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74" w:rsidRDefault="00112746" w:rsidP="00DE2E74">
      <w:pPr>
        <w:spacing w:line="240" w:lineRule="auto"/>
        <w:contextualSpacing/>
        <w:rPr>
          <w:rFonts w:cstheme="minorHAnsi"/>
          <w:b/>
        </w:rPr>
      </w:pPr>
      <w:r>
        <w:rPr>
          <w:rFonts w:cstheme="minorHAnsi"/>
          <w:b/>
        </w:rPr>
        <w:t>EJEMPLO 1</w:t>
      </w:r>
      <w:r w:rsidR="00DE2E74">
        <w:rPr>
          <w:rFonts w:cstheme="minorHAnsi"/>
          <w:b/>
        </w:rPr>
        <w:t xml:space="preserve">: </w:t>
      </w:r>
      <w:r w:rsidR="00DE2E74" w:rsidRPr="00361311">
        <w:rPr>
          <w:rFonts w:cstheme="minorHAnsi"/>
          <w:b/>
        </w:rPr>
        <w:t>Mensaje de bienvenida (Plataforma de aprendizaje Maestría en Educación, Tecnologías aplicadas a la Educación)</w:t>
      </w:r>
    </w:p>
    <w:p w:rsidR="00DE2E74" w:rsidRDefault="00DE2E74" w:rsidP="00DE2E74">
      <w:pPr>
        <w:spacing w:line="240" w:lineRule="auto"/>
        <w:contextualSpacing/>
        <w:rPr>
          <w:rFonts w:cstheme="minorHAnsi"/>
          <w:b/>
        </w:rPr>
      </w:pPr>
    </w:p>
    <w:p w:rsidR="00DE2E74" w:rsidRPr="00361311" w:rsidRDefault="00DE2E74" w:rsidP="00DE2E74">
      <w:pPr>
        <w:pStyle w:val="NormalWeb"/>
        <w:shd w:val="clear" w:color="auto" w:fill="FFFFFF"/>
        <w:spacing w:before="0" w:beforeAutospacing="0" w:after="200" w:afterAutospacing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311">
        <w:rPr>
          <w:rFonts w:asciiTheme="minorHAnsi" w:hAnsiTheme="minorHAnsi" w:cstheme="minorHAnsi"/>
          <w:color w:val="000000"/>
          <w:sz w:val="22"/>
          <w:szCs w:val="22"/>
        </w:rPr>
        <w:t>Bienvenido a la plataforma de aprendizaje “</w:t>
      </w:r>
      <w:r>
        <w:rPr>
          <w:rFonts w:asciiTheme="minorHAnsi" w:hAnsiTheme="minorHAnsi" w:cstheme="minorHAnsi"/>
          <w:color w:val="000000"/>
          <w:sz w:val="22"/>
          <w:szCs w:val="22"/>
        </w:rPr>
        <w:t>Tecnologías Aplicadas a la Educación</w:t>
      </w:r>
      <w:r w:rsidRPr="00361311">
        <w:rPr>
          <w:rFonts w:asciiTheme="minorHAnsi" w:hAnsiTheme="minorHAnsi" w:cstheme="minorHAnsi"/>
          <w:color w:val="000000"/>
          <w:sz w:val="22"/>
          <w:szCs w:val="22"/>
        </w:rPr>
        <w:t>”, la cual se encuent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ra diseñada y desarrollada con el fin de que dispongas de un espacio de información e interacción complementario al curso presencial del curso “Metodología, diseño de la educación a distancia” de </w:t>
      </w:r>
      <w:r w:rsidRPr="00361311">
        <w:rPr>
          <w:rFonts w:asciiTheme="minorHAnsi" w:hAnsiTheme="minorHAnsi" w:cstheme="minorHAnsi"/>
          <w:color w:val="000000"/>
          <w:sz w:val="22"/>
          <w:szCs w:val="22"/>
        </w:rPr>
        <w:t>la Maestría en Educación que oferta el Instituto Mexicano de Formación Ejecutiva.</w:t>
      </w:r>
    </w:p>
    <w:p w:rsidR="00DE2E74" w:rsidRDefault="00DE2E74" w:rsidP="00DE2E74">
      <w:pPr>
        <w:pStyle w:val="NormalWeb"/>
        <w:shd w:val="clear" w:color="auto" w:fill="FFFFFF"/>
        <w:spacing w:before="0" w:beforeAutospacing="0" w:after="200" w:afterAutospacing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E2E74" w:rsidRDefault="00DE2E74" w:rsidP="00DE2E74">
      <w:pPr>
        <w:pStyle w:val="NormalWeb"/>
        <w:shd w:val="clear" w:color="auto" w:fill="FFFFFF"/>
        <w:spacing w:before="0" w:beforeAutospacing="0" w:after="200" w:afterAutospacing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1311">
        <w:rPr>
          <w:rFonts w:asciiTheme="minorHAnsi" w:hAnsiTheme="minorHAnsi" w:cstheme="minorHAnsi"/>
          <w:color w:val="000000"/>
          <w:sz w:val="22"/>
          <w:szCs w:val="22"/>
        </w:rPr>
        <w:t xml:space="preserve">En </w:t>
      </w:r>
      <w:r>
        <w:rPr>
          <w:rFonts w:asciiTheme="minorHAnsi" w:hAnsiTheme="minorHAnsi" w:cstheme="minorHAnsi"/>
          <w:color w:val="000000"/>
          <w:sz w:val="22"/>
          <w:szCs w:val="22"/>
        </w:rPr>
        <w:t>este</w:t>
      </w:r>
      <w:r w:rsidRPr="003613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espacio encontrarás diferentes recursos para el aprendizaje: Imágenes, libros electrónicos, acceso a revistas especializadas e indexadas, </w:t>
      </w:r>
      <w:proofErr w:type="spellStart"/>
      <w:r w:rsidRPr="00361311">
        <w:rPr>
          <w:rFonts w:asciiTheme="minorHAnsi" w:hAnsiTheme="minorHAnsi" w:cstheme="minorHAnsi"/>
          <w:color w:val="000000"/>
          <w:sz w:val="22"/>
          <w:szCs w:val="22"/>
        </w:rPr>
        <w:t>videotutoriales</w:t>
      </w:r>
      <w:proofErr w:type="spellEnd"/>
      <w:r w:rsidRPr="0036131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ejercicios de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videoanálisis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, audios, foros de discusión y participación</w:t>
      </w:r>
      <w:r w:rsidRPr="00361311">
        <w:rPr>
          <w:rFonts w:asciiTheme="minorHAnsi" w:hAnsiTheme="minorHAnsi" w:cstheme="minorHAnsi"/>
          <w:color w:val="000000"/>
          <w:sz w:val="22"/>
          <w:szCs w:val="22"/>
        </w:rPr>
        <w:t>, salas de chat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acceso a </w:t>
      </w:r>
      <w:r w:rsidRPr="00361311">
        <w:rPr>
          <w:rFonts w:asciiTheme="minorHAnsi" w:hAnsiTheme="minorHAnsi" w:cstheme="minorHAnsi"/>
          <w:color w:val="000000"/>
          <w:sz w:val="22"/>
          <w:szCs w:val="22"/>
        </w:rPr>
        <w:t>software educativo gratuito y a materiales complementarios.</w:t>
      </w:r>
    </w:p>
    <w:p w:rsidR="00DE2E74" w:rsidRDefault="00DE2E74" w:rsidP="00DE2E74">
      <w:pPr>
        <w:pStyle w:val="NormalWeb"/>
        <w:shd w:val="clear" w:color="auto" w:fill="FFFFFF"/>
        <w:spacing w:before="0" w:beforeAutospacing="0" w:after="200" w:afterAutospacing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E2E74" w:rsidRPr="000612B9" w:rsidRDefault="00DE2E74" w:rsidP="00DE2E74">
      <w:pPr>
        <w:pStyle w:val="NormalWeb"/>
        <w:shd w:val="clear" w:color="auto" w:fill="FFFFFF"/>
        <w:spacing w:before="0" w:beforeAutospacing="0" w:after="200" w:afterAutospacing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Esta plataforma muestra su contenido de una manera progresista; se añadirán y actualizarán </w:t>
      </w:r>
      <w:r w:rsidRPr="000612B9">
        <w:rPr>
          <w:rFonts w:asciiTheme="minorHAnsi" w:hAnsiTheme="minorHAnsi" w:cstheme="minorHAnsi"/>
          <w:color w:val="000000"/>
          <w:sz w:val="22"/>
          <w:szCs w:val="22"/>
        </w:rPr>
        <w:t xml:space="preserve">recursos según las necesidades de los estudiantes, te invito a que la visites periódicamente. </w:t>
      </w:r>
    </w:p>
    <w:p w:rsidR="00DE2E74" w:rsidRPr="000612B9" w:rsidRDefault="00DE2E74" w:rsidP="00DE2E74">
      <w:pPr>
        <w:pStyle w:val="NormalWeb"/>
        <w:shd w:val="clear" w:color="auto" w:fill="FFFFFF"/>
        <w:spacing w:before="0" w:beforeAutospacing="0" w:after="200" w:afterAutospacing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E2E74" w:rsidRPr="000612B9" w:rsidRDefault="00DE2E74" w:rsidP="00DE2E74">
      <w:pPr>
        <w:pStyle w:val="NormalWeb"/>
        <w:shd w:val="clear" w:color="auto" w:fill="FFFFFF"/>
        <w:spacing w:before="0" w:beforeAutospacing="0" w:after="200" w:afterAutospacing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Para que tu experiencia de aprendizaje sea agradable, deberás</w:t>
      </w:r>
      <w:r w:rsidRPr="000612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acceder al </w:t>
      </w:r>
      <w:r w:rsidRPr="000612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“Syllabus”,  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en </w:t>
      </w:r>
      <w:r w:rsidRPr="000612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est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os</w:t>
      </w:r>
      <w:r w:rsidRPr="000612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documento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 se</w:t>
      </w:r>
      <w:r w:rsidRPr="000612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presenta datos de interés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como los contenidos temáticos, los objetivos, las actividades principales, las maneras en que puedes participar en los foros, la evaluación, los tiempos y modos de entrega de los proyectos, entre otros</w:t>
      </w:r>
      <w:r w:rsidRPr="000612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DE2E74" w:rsidRDefault="00DE2E74" w:rsidP="00DE2E74">
      <w:pPr>
        <w:pStyle w:val="NormalWeb"/>
        <w:shd w:val="clear" w:color="auto" w:fill="FFFFFF"/>
        <w:spacing w:before="0" w:beforeAutospacing="0" w:after="200" w:afterAutospacing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E2E74" w:rsidRDefault="00DE2E74" w:rsidP="00DE2E74">
      <w:pPr>
        <w:pStyle w:val="NormalWeb"/>
        <w:shd w:val="clear" w:color="auto" w:fill="FFFFFF"/>
        <w:spacing w:before="0" w:beforeAutospacing="0" w:after="200" w:afterAutospacing="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Espero que los materiales que aquí encuentres, así como el conocimiento que juntos vayamos construyendo durante las sesiones presenciales y en línea fortalezcan tu profesión y lleguen a la transformación de los espacios educativos en los que intervengas. Si tienes algún problema técnico o alguna </w:t>
      </w:r>
      <w:r w:rsidR="00112746">
        <w:rPr>
          <w:rFonts w:asciiTheme="minorHAnsi" w:hAnsiTheme="minorHAnsi" w:cstheme="minorHAnsi"/>
          <w:color w:val="000000"/>
          <w:sz w:val="22"/>
          <w:szCs w:val="22"/>
        </w:rPr>
        <w:t>inquietud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no dudes en contactarme, me comunicaré a la brevedad posible. </w:t>
      </w:r>
    </w:p>
    <w:p w:rsidR="00DE2E74" w:rsidRDefault="00DE2E74" w:rsidP="00DE2E74">
      <w:pPr>
        <w:pStyle w:val="NormalWeb"/>
        <w:shd w:val="clear" w:color="auto" w:fill="FFFFFF"/>
        <w:spacing w:before="0" w:beforeAutospacing="0" w:after="20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:rsidR="00DE2E74" w:rsidRPr="00361311" w:rsidRDefault="00DE2E74" w:rsidP="00DE2E74">
      <w:pPr>
        <w:pStyle w:val="NormalWeb"/>
        <w:shd w:val="clear" w:color="auto" w:fill="FFFFFF"/>
        <w:spacing w:before="0" w:beforeAutospacing="0" w:after="20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361311">
        <w:rPr>
          <w:rFonts w:asciiTheme="minorHAnsi" w:hAnsiTheme="minorHAnsi" w:cstheme="minorHAnsi"/>
          <w:color w:val="000000"/>
          <w:sz w:val="22"/>
          <w:szCs w:val="22"/>
        </w:rPr>
        <w:t xml:space="preserve">Recibe un cálido abrazo </w:t>
      </w:r>
    </w:p>
    <w:p w:rsidR="00DE2E74" w:rsidRDefault="00DE2E74" w:rsidP="00DE2E74">
      <w:pPr>
        <w:pStyle w:val="NormalWeb"/>
        <w:shd w:val="clear" w:color="auto" w:fill="FFFFFF"/>
        <w:spacing w:before="0" w:beforeAutospacing="0" w:after="20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:rsidR="00DE2E74" w:rsidRDefault="00DE2E74" w:rsidP="00DE2E74">
      <w:pPr>
        <w:pStyle w:val="NormalWeb"/>
        <w:shd w:val="clear" w:color="auto" w:fill="FFFFFF"/>
        <w:spacing w:before="0" w:beforeAutospacing="0" w:after="200" w:afterAutospacing="0"/>
        <w:ind w:left="2832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CEBAD08" wp14:editId="2859F029">
            <wp:simplePos x="0" y="0"/>
            <wp:positionH relativeFrom="column">
              <wp:posOffset>320040</wp:posOffset>
            </wp:positionH>
            <wp:positionV relativeFrom="paragraph">
              <wp:posOffset>10160</wp:posOffset>
            </wp:positionV>
            <wp:extent cx="1333500" cy="1333500"/>
            <wp:effectExtent l="19050" t="0" r="0" b="0"/>
            <wp:wrapNone/>
            <wp:docPr id="2" name="Imagen 2" descr="C:\Users\ic\Desktop\y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\Desktop\yo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311">
        <w:rPr>
          <w:rFonts w:asciiTheme="minorHAnsi" w:hAnsiTheme="minorHAnsi" w:cstheme="minorHAnsi"/>
          <w:color w:val="000000"/>
          <w:sz w:val="22"/>
          <w:szCs w:val="22"/>
        </w:rPr>
        <w:t>Carlos Hernández Rivera</w:t>
      </w:r>
      <w:r w:rsidRPr="00361311">
        <w:rPr>
          <w:rFonts w:asciiTheme="minorHAnsi" w:hAnsiTheme="minorHAnsi" w:cstheme="minorHAnsi"/>
          <w:color w:val="000000"/>
          <w:sz w:val="22"/>
          <w:szCs w:val="22"/>
        </w:rPr>
        <w:br/>
        <w:t>Doctor en Ciencias de la Educación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www.lainvestigacioneducativa.com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>Email: icarlosdesign@hotmail.com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  <w:t xml:space="preserve">Facebook: Carlos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Hdez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Rivera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71635D" w:rsidRDefault="0071635D" w:rsidP="00801D50">
      <w:pPr>
        <w:spacing w:line="240" w:lineRule="auto"/>
        <w:contextualSpacing/>
        <w:rPr>
          <w:b/>
        </w:rPr>
      </w:pPr>
    </w:p>
    <w:p w:rsidR="00DE2E74" w:rsidRDefault="00DE2E74" w:rsidP="00801D50">
      <w:pPr>
        <w:spacing w:line="240" w:lineRule="auto"/>
        <w:contextualSpacing/>
        <w:rPr>
          <w:b/>
        </w:rPr>
      </w:pPr>
    </w:p>
    <w:p w:rsidR="00DE2E74" w:rsidRDefault="00DE2E74" w:rsidP="00801D50">
      <w:pPr>
        <w:spacing w:line="240" w:lineRule="auto"/>
        <w:contextualSpacing/>
        <w:rPr>
          <w:b/>
        </w:rPr>
      </w:pPr>
    </w:p>
    <w:p w:rsidR="00112746" w:rsidRDefault="00112746" w:rsidP="00801D50">
      <w:pPr>
        <w:spacing w:line="240" w:lineRule="auto"/>
        <w:contextualSpacing/>
        <w:rPr>
          <w:b/>
        </w:rPr>
      </w:pPr>
    </w:p>
    <w:p w:rsidR="00112746" w:rsidRDefault="00112746" w:rsidP="00801D50">
      <w:pPr>
        <w:spacing w:line="240" w:lineRule="auto"/>
        <w:contextualSpacing/>
        <w:rPr>
          <w:b/>
        </w:rPr>
      </w:pPr>
    </w:p>
    <w:p w:rsidR="00112746" w:rsidRDefault="00112746" w:rsidP="00801D50">
      <w:pPr>
        <w:spacing w:line="240" w:lineRule="auto"/>
        <w:contextualSpacing/>
        <w:rPr>
          <w:b/>
        </w:rPr>
      </w:pPr>
    </w:p>
    <w:p w:rsidR="00112746" w:rsidRDefault="00112746" w:rsidP="00801D50">
      <w:pPr>
        <w:spacing w:line="240" w:lineRule="auto"/>
        <w:contextualSpacing/>
        <w:rPr>
          <w:b/>
        </w:rPr>
      </w:pPr>
    </w:p>
    <w:p w:rsidR="00112746" w:rsidRDefault="00112746" w:rsidP="00801D50">
      <w:pPr>
        <w:spacing w:line="240" w:lineRule="auto"/>
        <w:contextualSpacing/>
        <w:rPr>
          <w:b/>
        </w:rPr>
      </w:pPr>
    </w:p>
    <w:p w:rsidR="00112746" w:rsidRDefault="00112746" w:rsidP="00801D50">
      <w:pPr>
        <w:spacing w:line="240" w:lineRule="auto"/>
        <w:contextualSpacing/>
        <w:rPr>
          <w:b/>
        </w:rPr>
      </w:pPr>
    </w:p>
    <w:p w:rsidR="00112746" w:rsidRDefault="00112746" w:rsidP="00801D50">
      <w:pPr>
        <w:spacing w:line="240" w:lineRule="auto"/>
        <w:contextualSpacing/>
        <w:rPr>
          <w:b/>
        </w:rPr>
      </w:pPr>
    </w:p>
    <w:p w:rsidR="00112746" w:rsidRDefault="00112746" w:rsidP="00801D50">
      <w:pPr>
        <w:spacing w:line="240" w:lineRule="auto"/>
        <w:contextualSpacing/>
        <w:rPr>
          <w:b/>
        </w:rPr>
      </w:pPr>
    </w:p>
    <w:p w:rsidR="00112746" w:rsidRDefault="00112746" w:rsidP="00801D50">
      <w:pPr>
        <w:spacing w:line="240" w:lineRule="auto"/>
        <w:contextualSpacing/>
        <w:rPr>
          <w:b/>
        </w:rPr>
      </w:pPr>
    </w:p>
    <w:p w:rsidR="00C5454F" w:rsidRDefault="00C5454F" w:rsidP="00801D50">
      <w:pPr>
        <w:spacing w:line="240" w:lineRule="auto"/>
        <w:contextualSpacing/>
        <w:rPr>
          <w:b/>
        </w:rPr>
      </w:pPr>
      <w:r>
        <w:rPr>
          <w:b/>
        </w:rPr>
        <w:lastRenderedPageBreak/>
        <w:t>EJEMPLO 2</w:t>
      </w:r>
      <w:r w:rsidR="00801D50">
        <w:rPr>
          <w:b/>
        </w:rPr>
        <w:t xml:space="preserve">: </w:t>
      </w:r>
      <w:r>
        <w:rPr>
          <w:b/>
        </w:rPr>
        <w:t>Mensaje de bienvenida (Plataforma de aprendizaje EST1, Lengua Extranjera)</w:t>
      </w:r>
      <w:r w:rsidR="00A92D6D">
        <w:rPr>
          <w:b/>
        </w:rPr>
        <w:t xml:space="preserve"> - video</w:t>
      </w:r>
    </w:p>
    <w:p w:rsidR="00801D50" w:rsidRDefault="00801D50" w:rsidP="00801D50">
      <w:pPr>
        <w:spacing w:line="240" w:lineRule="auto"/>
        <w:contextualSpacing/>
        <w:rPr>
          <w:b/>
        </w:rPr>
      </w:pPr>
    </w:p>
    <w:p w:rsidR="008255D3" w:rsidRDefault="00185808" w:rsidP="00801D50">
      <w:pPr>
        <w:spacing w:line="240" w:lineRule="auto"/>
        <w:contextualSpacing/>
      </w:pPr>
      <w:r>
        <w:t>Querido</w:t>
      </w:r>
      <w:r w:rsidR="008255D3">
        <w:t xml:space="preserve"> estudiante de la Escuela Secundaria Técnica No. 1, tenemos el agrado de obsequiarte este espacio que elaboramos con entusiasmo los profesores de </w:t>
      </w:r>
      <w:r w:rsidR="00812D43">
        <w:t>la academia de Lengua Extranjer</w:t>
      </w:r>
      <w:r w:rsidR="008255D3">
        <w:t>a</w:t>
      </w:r>
      <w:r w:rsidR="00812D43">
        <w:t xml:space="preserve"> </w:t>
      </w:r>
      <w:r>
        <w:t>pensando en</w:t>
      </w:r>
      <w:r w:rsidR="00AF2C45">
        <w:t xml:space="preserve"> </w:t>
      </w:r>
      <w:r w:rsidR="008255D3">
        <w:t>ti.</w:t>
      </w:r>
      <w:r w:rsidR="00AF2C45">
        <w:t xml:space="preserve"> </w:t>
      </w:r>
    </w:p>
    <w:p w:rsidR="00801D50" w:rsidRDefault="00801D50" w:rsidP="00801D50">
      <w:pPr>
        <w:spacing w:line="240" w:lineRule="auto"/>
        <w:contextualSpacing/>
      </w:pPr>
    </w:p>
    <w:p w:rsidR="008255D3" w:rsidRDefault="00185808" w:rsidP="00801D50">
      <w:pPr>
        <w:spacing w:line="240" w:lineRule="auto"/>
        <w:contextualSpacing/>
      </w:pPr>
      <w:r>
        <w:t>Aquí encontrarás</w:t>
      </w:r>
      <w:r w:rsidR="00812D43">
        <w:t xml:space="preserve"> </w:t>
      </w:r>
      <w:r w:rsidR="008255D3">
        <w:t>lecturas, diccionarios, aplicaciones móviles, diapositivas, juegos, videos</w:t>
      </w:r>
      <w:r w:rsidR="00112746">
        <w:t xml:space="preserve"> </w:t>
      </w:r>
      <w:r w:rsidR="008255D3">
        <w:t xml:space="preserve">para que puedas </w:t>
      </w:r>
      <w:r w:rsidR="000F6B4F">
        <w:t>aprender y fortalece</w:t>
      </w:r>
      <w:r w:rsidR="00112746">
        <w:t>r</w:t>
      </w:r>
      <w:r w:rsidR="008255D3">
        <w:t xml:space="preserve"> tus habilidades comunicativas del idioma inglés, e incluso </w:t>
      </w:r>
      <w:r w:rsidR="00112746">
        <w:t xml:space="preserve"> ¡</w:t>
      </w:r>
      <w:r w:rsidR="008255D3">
        <w:t>material para que t</w:t>
      </w:r>
      <w:r w:rsidR="00112746">
        <w:t>e vaya muy bien en los exámenes!</w:t>
      </w:r>
    </w:p>
    <w:p w:rsidR="00801D50" w:rsidRDefault="00801D50" w:rsidP="00801D50">
      <w:pPr>
        <w:spacing w:line="240" w:lineRule="auto"/>
        <w:contextualSpacing/>
      </w:pPr>
    </w:p>
    <w:p w:rsidR="008255D3" w:rsidRDefault="00112746" w:rsidP="00801D50">
      <w:pPr>
        <w:spacing w:line="240" w:lineRule="auto"/>
        <w:contextualSpacing/>
      </w:pPr>
      <w:r>
        <w:t>E</w:t>
      </w:r>
      <w:r w:rsidR="008255D3">
        <w:t xml:space="preserve">sta plataforma </w:t>
      </w:r>
      <w:r w:rsidR="000F6B4F">
        <w:t xml:space="preserve">de aprendizaje </w:t>
      </w:r>
      <w:r w:rsidR="008255D3">
        <w:t xml:space="preserve">en línea </w:t>
      </w:r>
      <w:r w:rsidR="003A0BBF">
        <w:t>es abiert</w:t>
      </w:r>
      <w:r w:rsidR="000F6B4F">
        <w:t>a</w:t>
      </w:r>
      <w:r w:rsidR="00AD0946">
        <w:t xml:space="preserve"> y gratuit</w:t>
      </w:r>
      <w:r w:rsidR="000F6B4F">
        <w:t>a.</w:t>
      </w:r>
      <w:r w:rsidR="003A0BBF">
        <w:t xml:space="preserve"> </w:t>
      </w:r>
      <w:r w:rsidR="000F6B4F">
        <w:t>P</w:t>
      </w:r>
      <w:r w:rsidR="003A0BBF">
        <w:t>uedes in</w:t>
      </w:r>
      <w:r w:rsidR="000F6B4F">
        <w:t>vitar a tus familiares y amigos a que participen en ella.</w:t>
      </w:r>
      <w:r w:rsidR="00801D50">
        <w:t xml:space="preserve"> </w:t>
      </w:r>
      <w:r w:rsidR="008255D3">
        <w:t>De corazón, esperamos que disfrutes, aprendas y compartas.</w:t>
      </w:r>
    </w:p>
    <w:p w:rsidR="00801D50" w:rsidRDefault="00801D50" w:rsidP="00801D50">
      <w:pPr>
        <w:spacing w:line="240" w:lineRule="auto"/>
        <w:contextualSpacing/>
      </w:pPr>
    </w:p>
    <w:p w:rsidR="00EF65C6" w:rsidRDefault="00EF65C6" w:rsidP="00EF65C6">
      <w:pPr>
        <w:spacing w:line="240" w:lineRule="auto"/>
        <w:ind w:left="2832"/>
        <w:contextualSpacing/>
      </w:pPr>
    </w:p>
    <w:p w:rsidR="008255D3" w:rsidRDefault="008255D3" w:rsidP="00A92D6D">
      <w:pPr>
        <w:spacing w:line="240" w:lineRule="auto"/>
        <w:contextualSpacing/>
      </w:pPr>
      <w:r>
        <w:t xml:space="preserve">Judith Aragón </w:t>
      </w:r>
      <w:r>
        <w:br/>
        <w:t>Maestra en Nuevas Tecnologías Aplicadas a la Educación</w:t>
      </w:r>
    </w:p>
    <w:p w:rsidR="00EF65C6" w:rsidRDefault="00EF65C6" w:rsidP="00A92D6D">
      <w:pPr>
        <w:spacing w:line="240" w:lineRule="auto"/>
        <w:contextualSpacing/>
      </w:pPr>
    </w:p>
    <w:p w:rsidR="00801D50" w:rsidRDefault="003A0BBF" w:rsidP="00A92D6D">
      <w:pPr>
        <w:spacing w:line="240" w:lineRule="auto"/>
        <w:contextualSpacing/>
      </w:pPr>
      <w:r>
        <w:t>Carlos Hernández Rivera</w:t>
      </w:r>
      <w:r w:rsidR="001D00D2">
        <w:br/>
        <w:t>D</w:t>
      </w:r>
      <w:r w:rsidR="00AD0946">
        <w:t>octo</w:t>
      </w:r>
      <w:r w:rsidR="001D00D2">
        <w:t>r en Ciencias de la Educación</w:t>
      </w:r>
      <w:r w:rsidR="001D00D2">
        <w:br/>
      </w:r>
      <w:r w:rsidR="00EF65C6">
        <w:rPr>
          <w:rFonts w:cstheme="minorHAnsi"/>
          <w:color w:val="000000"/>
        </w:rPr>
        <w:t>Email: icarlosdesign@hotmail.com</w:t>
      </w:r>
    </w:p>
    <w:p w:rsidR="00C5454F" w:rsidRDefault="00C5454F" w:rsidP="00801D50">
      <w:pPr>
        <w:spacing w:line="240" w:lineRule="auto"/>
        <w:contextualSpacing/>
        <w:rPr>
          <w:b/>
        </w:rPr>
      </w:pPr>
    </w:p>
    <w:p w:rsidR="00154FBD" w:rsidRDefault="00154FBD" w:rsidP="00801D50">
      <w:pPr>
        <w:spacing w:line="240" w:lineRule="auto"/>
        <w:contextualSpacing/>
        <w:rPr>
          <w:b/>
        </w:rPr>
      </w:pPr>
      <w:bookmarkStart w:id="0" w:name="_GoBack"/>
      <w:bookmarkEnd w:id="0"/>
    </w:p>
    <w:p w:rsidR="005949E0" w:rsidRDefault="005949E0" w:rsidP="00801D50">
      <w:pPr>
        <w:spacing w:line="240" w:lineRule="auto"/>
        <w:contextualSpacing/>
        <w:rPr>
          <w:b/>
        </w:rPr>
      </w:pPr>
    </w:p>
    <w:p w:rsidR="00C5454F" w:rsidRDefault="00C5454F" w:rsidP="00801D50">
      <w:pPr>
        <w:spacing w:line="240" w:lineRule="auto"/>
        <w:contextualSpacing/>
        <w:rPr>
          <w:b/>
        </w:rPr>
      </w:pPr>
    </w:p>
    <w:p w:rsidR="00EE70DD" w:rsidRPr="00EE70DD" w:rsidRDefault="00EE70DD" w:rsidP="00801D50">
      <w:pPr>
        <w:spacing w:line="240" w:lineRule="auto"/>
        <w:contextualSpacing/>
        <w:rPr>
          <w:b/>
        </w:rPr>
      </w:pPr>
      <w:r w:rsidRPr="00EE70DD">
        <w:rPr>
          <w:b/>
        </w:rPr>
        <w:t>Actividad</w:t>
      </w:r>
      <w:r>
        <w:rPr>
          <w:b/>
        </w:rPr>
        <w:t>:</w:t>
      </w:r>
    </w:p>
    <w:p w:rsidR="005949E0" w:rsidRDefault="00EE70DD" w:rsidP="005949E0">
      <w:pPr>
        <w:pStyle w:val="Prrafodelista"/>
        <w:numPr>
          <w:ilvl w:val="0"/>
          <w:numId w:val="2"/>
        </w:numPr>
        <w:spacing w:line="240" w:lineRule="auto"/>
      </w:pPr>
      <w:r>
        <w:t>De acuerdo con el artículo de los tres elementos de una buena comunicación según Aristóteles (</w:t>
      </w:r>
      <w:proofErr w:type="spellStart"/>
      <w:r>
        <w:t>Edinguer</w:t>
      </w:r>
      <w:proofErr w:type="spellEnd"/>
      <w:r>
        <w:t>, 2013)</w:t>
      </w:r>
      <w:r w:rsidR="00624D20">
        <w:t>, con el planteamiento realizado por el profesor y con el video analizado</w:t>
      </w:r>
      <w:r>
        <w:t xml:space="preserve">, identifique </w:t>
      </w:r>
      <w:r w:rsidR="00C5454F">
        <w:t xml:space="preserve">resaltando el texto con color </w:t>
      </w:r>
      <w:r w:rsidR="00C5454F" w:rsidRPr="005949E0">
        <w:rPr>
          <w:highlight w:val="yellow"/>
        </w:rPr>
        <w:t>amarillo</w:t>
      </w:r>
      <w:r w:rsidR="00C5454F">
        <w:t xml:space="preserve"> el</w:t>
      </w:r>
      <w:r>
        <w:t xml:space="preserve"> logos, </w:t>
      </w:r>
      <w:r w:rsidR="00C5454F">
        <w:t xml:space="preserve">con </w:t>
      </w:r>
      <w:r w:rsidR="00624D20" w:rsidRPr="005949E0">
        <w:rPr>
          <w:highlight w:val="cyan"/>
        </w:rPr>
        <w:t>azul</w:t>
      </w:r>
      <w:r w:rsidR="00C5454F">
        <w:t xml:space="preserve"> </w:t>
      </w:r>
      <w:r>
        <w:t xml:space="preserve">el pathos y </w:t>
      </w:r>
      <w:r w:rsidR="00C5454F" w:rsidRPr="005949E0">
        <w:rPr>
          <w:highlight w:val="green"/>
        </w:rPr>
        <w:t>verde</w:t>
      </w:r>
      <w:r w:rsidR="00C5454F">
        <w:t xml:space="preserve"> </w:t>
      </w:r>
      <w:r>
        <w:t xml:space="preserve">el </w:t>
      </w:r>
      <w:proofErr w:type="spellStart"/>
      <w:r w:rsidRPr="00624D20">
        <w:t>ethos</w:t>
      </w:r>
      <w:proofErr w:type="spellEnd"/>
      <w:r>
        <w:t xml:space="preserve"> dentro de</w:t>
      </w:r>
      <w:r w:rsidR="00C5454F">
        <w:t xml:space="preserve"> </w:t>
      </w:r>
      <w:r>
        <w:t>l</w:t>
      </w:r>
      <w:r w:rsidR="00C5454F">
        <w:t>os</w:t>
      </w:r>
      <w:r>
        <w:t xml:space="preserve"> mensaje</w:t>
      </w:r>
      <w:r w:rsidR="00C5454F">
        <w:t>s</w:t>
      </w:r>
      <w:r w:rsidR="005949E0">
        <w:t xml:space="preserve"> de bienvenida. </w:t>
      </w:r>
    </w:p>
    <w:p w:rsidR="00EE70DD" w:rsidRDefault="00EE70DD" w:rsidP="005949E0">
      <w:pPr>
        <w:pStyle w:val="Prrafodelista"/>
        <w:numPr>
          <w:ilvl w:val="0"/>
          <w:numId w:val="2"/>
        </w:numPr>
        <w:spacing w:line="240" w:lineRule="auto"/>
      </w:pPr>
      <w:r>
        <w:t xml:space="preserve">Redacte su propio mensaje y publíquelo en </w:t>
      </w:r>
      <w:r w:rsidR="00624D20">
        <w:t xml:space="preserve">la página principal de su </w:t>
      </w:r>
      <w:r>
        <w:t xml:space="preserve">plataforma </w:t>
      </w:r>
      <w:r w:rsidR="00C5454F">
        <w:t>Moodle</w:t>
      </w:r>
      <w:r w:rsidR="00624D20">
        <w:t xml:space="preserve"> y e</w:t>
      </w:r>
      <w:r w:rsidR="00C5454F">
        <w:t xml:space="preserve">nvíe la dirección electrónica </w:t>
      </w:r>
      <w:r w:rsidR="00624D20">
        <w:t>a</w:t>
      </w:r>
      <w:r w:rsidR="00C5454F">
        <w:t xml:space="preserve"> icarlosdesign@hotmail.com</w:t>
      </w:r>
    </w:p>
    <w:sectPr w:rsidR="00EE70DD" w:rsidSect="00F53B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1A" w:rsidRDefault="00C3421A" w:rsidP="00AD0946">
      <w:pPr>
        <w:spacing w:after="0" w:line="240" w:lineRule="auto"/>
      </w:pPr>
      <w:r>
        <w:separator/>
      </w:r>
    </w:p>
  </w:endnote>
  <w:endnote w:type="continuationSeparator" w:id="0">
    <w:p w:rsidR="00C3421A" w:rsidRDefault="00C3421A" w:rsidP="00AD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1A" w:rsidRDefault="00C3421A" w:rsidP="00AD0946">
      <w:pPr>
        <w:spacing w:after="0" w:line="240" w:lineRule="auto"/>
      </w:pPr>
      <w:r>
        <w:separator/>
      </w:r>
    </w:p>
  </w:footnote>
  <w:footnote w:type="continuationSeparator" w:id="0">
    <w:p w:rsidR="00C3421A" w:rsidRDefault="00C3421A" w:rsidP="00AD0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808"/>
    <w:multiLevelType w:val="hybridMultilevel"/>
    <w:tmpl w:val="4AE46B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224E6"/>
    <w:multiLevelType w:val="hybridMultilevel"/>
    <w:tmpl w:val="D0FCE1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0BBF"/>
    <w:rsid w:val="000612B9"/>
    <w:rsid w:val="000C6607"/>
    <w:rsid w:val="000F6B4F"/>
    <w:rsid w:val="00103C4A"/>
    <w:rsid w:val="00112746"/>
    <w:rsid w:val="00134684"/>
    <w:rsid w:val="00154FBD"/>
    <w:rsid w:val="00185808"/>
    <w:rsid w:val="001A764E"/>
    <w:rsid w:val="001D00D2"/>
    <w:rsid w:val="00361311"/>
    <w:rsid w:val="00365082"/>
    <w:rsid w:val="003A0BBF"/>
    <w:rsid w:val="00434087"/>
    <w:rsid w:val="004731F0"/>
    <w:rsid w:val="00514448"/>
    <w:rsid w:val="005949E0"/>
    <w:rsid w:val="005C48C6"/>
    <w:rsid w:val="005E06B7"/>
    <w:rsid w:val="00624D20"/>
    <w:rsid w:val="0071635D"/>
    <w:rsid w:val="00785E38"/>
    <w:rsid w:val="0080052E"/>
    <w:rsid w:val="00801D50"/>
    <w:rsid w:val="0080390A"/>
    <w:rsid w:val="00812D43"/>
    <w:rsid w:val="008168C1"/>
    <w:rsid w:val="008255D3"/>
    <w:rsid w:val="008370BE"/>
    <w:rsid w:val="0085579E"/>
    <w:rsid w:val="00992545"/>
    <w:rsid w:val="009C52E5"/>
    <w:rsid w:val="00A92D6D"/>
    <w:rsid w:val="00AB3017"/>
    <w:rsid w:val="00AD0946"/>
    <w:rsid w:val="00AF2C45"/>
    <w:rsid w:val="00C3421A"/>
    <w:rsid w:val="00C5454F"/>
    <w:rsid w:val="00CE71DE"/>
    <w:rsid w:val="00CF23DA"/>
    <w:rsid w:val="00D47710"/>
    <w:rsid w:val="00DA68D9"/>
    <w:rsid w:val="00DE2E74"/>
    <w:rsid w:val="00EE70DD"/>
    <w:rsid w:val="00EF65C6"/>
    <w:rsid w:val="00F209AF"/>
    <w:rsid w:val="00F50EF2"/>
    <w:rsid w:val="00F5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D09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0946"/>
  </w:style>
  <w:style w:type="paragraph" w:styleId="Piedepgina">
    <w:name w:val="footer"/>
    <w:basedOn w:val="Normal"/>
    <w:link w:val="PiedepginaCar"/>
    <w:uiPriority w:val="99"/>
    <w:semiHidden/>
    <w:unhideWhenUsed/>
    <w:rsid w:val="00AD09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0946"/>
  </w:style>
  <w:style w:type="paragraph" w:styleId="NormalWeb">
    <w:name w:val="Normal (Web)"/>
    <w:basedOn w:val="Normal"/>
    <w:uiPriority w:val="99"/>
    <w:semiHidden/>
    <w:unhideWhenUsed/>
    <w:rsid w:val="0018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9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94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ic</cp:lastModifiedBy>
  <cp:revision>33</cp:revision>
  <dcterms:created xsi:type="dcterms:W3CDTF">2013-02-02T14:27:00Z</dcterms:created>
  <dcterms:modified xsi:type="dcterms:W3CDTF">2017-06-02T22:53:00Z</dcterms:modified>
</cp:coreProperties>
</file>